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9" w:rsidRPr="00213D9A" w:rsidRDefault="004B1EF9" w:rsidP="00A8449C">
      <w:pPr>
        <w:jc w:val="center"/>
        <w:rPr>
          <w:rFonts w:ascii="AR BONNIE" w:hAnsi="AR BONNIE"/>
          <w:sz w:val="44"/>
          <w:szCs w:val="44"/>
        </w:rPr>
      </w:pPr>
      <w:r w:rsidRPr="00213D9A">
        <w:rPr>
          <w:rFonts w:ascii="AR BONNIE" w:hAnsi="AR BONNIE"/>
          <w:sz w:val="44"/>
          <w:szCs w:val="44"/>
        </w:rPr>
        <w:t>Programme de lecture rapide de Matilda</w:t>
      </w:r>
    </w:p>
    <w:tbl>
      <w:tblPr>
        <w:tblStyle w:val="Grilledutableau"/>
        <w:tblW w:w="0" w:type="auto"/>
        <w:tblLook w:val="04A0"/>
      </w:tblPr>
      <w:tblGrid>
        <w:gridCol w:w="1242"/>
        <w:gridCol w:w="6243"/>
      </w:tblGrid>
      <w:tr w:rsidR="00A2448A" w:rsidRPr="00213D9A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spacing w:before="120" w:after="120"/>
              <w:jc w:val="center"/>
              <w:rPr>
                <w:rFonts w:ascii="Chewy" w:hAnsi="Chewy"/>
                <w:sz w:val="28"/>
                <w:szCs w:val="28"/>
              </w:rPr>
            </w:pPr>
            <w:r w:rsidRPr="00213D9A">
              <w:rPr>
                <w:rFonts w:ascii="Chewy" w:hAnsi="Chewy"/>
                <w:sz w:val="28"/>
                <w:szCs w:val="28"/>
              </w:rPr>
              <w:t>Pour le…</w:t>
            </w:r>
          </w:p>
        </w:tc>
        <w:tc>
          <w:tcPr>
            <w:tcW w:w="6243" w:type="dxa"/>
            <w:vAlign w:val="center"/>
          </w:tcPr>
          <w:p w:rsidR="00A2448A" w:rsidRPr="00213D9A" w:rsidRDefault="00A8449C" w:rsidP="00213D9A">
            <w:pPr>
              <w:spacing w:before="120" w:after="120"/>
              <w:jc w:val="center"/>
              <w:rPr>
                <w:rFonts w:ascii="Chewy" w:hAnsi="Chewy"/>
                <w:sz w:val="28"/>
                <w:szCs w:val="28"/>
              </w:rPr>
            </w:pPr>
            <w:r w:rsidRPr="00213D9A">
              <w:rPr>
                <w:rFonts w:ascii="Chewy" w:hAnsi="Chewy"/>
                <w:sz w:val="28"/>
                <w:szCs w:val="28"/>
              </w:rPr>
              <w:t>Lire :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27.02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Au début du roman, l’auteur parle des parents qui admirent bêtement leurs enfants, puis de ceux qui les détestent ou les ignorent.</w:t>
            </w:r>
          </w:p>
          <w:p w:rsidR="00A8449C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du milieu de la page 10 « Le frère de Matilda… » à la page 14 « </w:t>
            </w:r>
            <w:r w:rsidR="00EA1484" w:rsidRPr="00213D9A">
              <w:rPr>
                <w:rFonts w:ascii="Book Antiqua" w:hAnsi="Book Antiqua"/>
                <w:sz w:val="26"/>
                <w:szCs w:val="26"/>
              </w:rPr>
              <w:t>…</w:t>
            </w:r>
            <w:r w:rsidRPr="00213D9A">
              <w:rPr>
                <w:rFonts w:ascii="Book Antiqua" w:hAnsi="Book Antiqua"/>
                <w:sz w:val="26"/>
                <w:szCs w:val="26"/>
              </w:rPr>
              <w:t>te plaire).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01.03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Finis la lecture de la page 14 et lis la page 16. Saute ensuite directement à la page 23 jusqu’au bas de la page 25.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02.03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Reprends ta lecture à la page 26 jusqu’à la fin du chapitre (p 31)</w:t>
            </w:r>
            <w:r w:rsidR="00EA1484" w:rsidRPr="00213D9A">
              <w:rPr>
                <w:rFonts w:ascii="Book Antiqua" w:hAnsi="Book Antiqua"/>
                <w:sz w:val="26"/>
                <w:szCs w:val="26"/>
              </w:rPr>
              <w:t>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05.03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Parce que son père est très méchant avec elle, Matilda lui joue de mauvaises farces. Tu vas lire en entier la première farce. Lis de la page 33 à la page 36.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06.03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 xml:space="preserve">Reprends le chapitre à la page 37 </w:t>
            </w:r>
            <w:r w:rsidR="00213D9A">
              <w:rPr>
                <w:rFonts w:ascii="Book Antiqua" w:hAnsi="Book Antiqua"/>
                <w:sz w:val="26"/>
                <w:szCs w:val="26"/>
              </w:rPr>
              <w:t>et lis-le jusqu’à sa fin</w:t>
            </w:r>
            <w:r w:rsidRPr="00213D9A">
              <w:rPr>
                <w:rFonts w:ascii="Book Antiqua" w:hAnsi="Book Antiqua"/>
                <w:sz w:val="26"/>
                <w:szCs w:val="26"/>
              </w:rPr>
              <w:t xml:space="preserve"> p 40.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08.03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Maintenant, tu vas découvrir une deuxième farce faite par Matilda à son père.</w:t>
            </w:r>
          </w:p>
          <w:p w:rsidR="00A8449C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de la page 41 à 45.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09.03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la fin du chapitre : p 46 à 51.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12.03</w:t>
            </w:r>
          </w:p>
        </w:tc>
        <w:tc>
          <w:tcPr>
            <w:tcW w:w="6243" w:type="dxa"/>
          </w:tcPr>
          <w:p w:rsidR="00A2448A" w:rsidRPr="00213D9A" w:rsidRDefault="00A8449C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i/>
                <w:sz w:val="26"/>
                <w:szCs w:val="26"/>
              </w:rPr>
              <w:t>Si tu veux lire une troisième farce de Matilda, tu peux lire de la page</w:t>
            </w:r>
            <w:r w:rsidR="00EA1484" w:rsidRPr="00213D9A">
              <w:rPr>
                <w:rFonts w:ascii="Book Antiqua" w:hAnsi="Book Antiqua"/>
                <w:i/>
                <w:sz w:val="26"/>
                <w:szCs w:val="26"/>
              </w:rPr>
              <w:t xml:space="preserve"> 61 à 70.</w:t>
            </w:r>
            <w:r w:rsidR="00EA1484" w:rsidRPr="00213D9A">
              <w:rPr>
                <w:rFonts w:ascii="Book Antiqua" w:hAnsi="Book Antiqua"/>
                <w:sz w:val="26"/>
                <w:szCs w:val="26"/>
              </w:rPr>
              <w:t xml:space="preserve"> Sinon saute directement à la page 73 où tu vas découvrir les débuts de Matilda à l’école. Démarre à « Après avoir vérifié… » et arrête-toi à la page 77.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13.03</w:t>
            </w:r>
          </w:p>
        </w:tc>
        <w:tc>
          <w:tcPr>
            <w:tcW w:w="6243" w:type="dxa"/>
          </w:tcPr>
          <w:p w:rsidR="00A2448A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Reprends ce chapitre à la page 78 jusqu’au bas de la page</w:t>
            </w:r>
            <w:r w:rsidR="00F24BC5">
              <w:rPr>
                <w:rFonts w:ascii="Book Antiqua" w:hAnsi="Book Antiqua"/>
                <w:sz w:val="26"/>
                <w:szCs w:val="26"/>
              </w:rPr>
              <w:t xml:space="preserve"> 82</w:t>
            </w:r>
            <w:r w:rsidRPr="00213D9A">
              <w:rPr>
                <w:rFonts w:ascii="Book Antiqua" w:hAnsi="Book Antiqua"/>
                <w:sz w:val="26"/>
                <w:szCs w:val="26"/>
              </w:rPr>
              <w:t>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lastRenderedPageBreak/>
              <w:t>15.03</w:t>
            </w:r>
          </w:p>
        </w:tc>
        <w:tc>
          <w:tcPr>
            <w:tcW w:w="6243" w:type="dxa"/>
          </w:tcPr>
          <w:p w:rsidR="00A2448A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 xml:space="preserve">Tu vas maintenant découvrir la directrice dans la cour de récréation. Lis de « Amanda </w:t>
            </w:r>
            <w:proofErr w:type="spellStart"/>
            <w:r w:rsidRPr="00213D9A">
              <w:rPr>
                <w:rFonts w:ascii="Book Antiqua" w:hAnsi="Book Antiqua"/>
                <w:sz w:val="26"/>
                <w:szCs w:val="26"/>
              </w:rPr>
              <w:t>Blatt</w:t>
            </w:r>
            <w:proofErr w:type="spellEnd"/>
            <w:r w:rsidRPr="00213D9A">
              <w:rPr>
                <w:rFonts w:ascii="Book Antiqua" w:hAnsi="Book Antiqua"/>
                <w:sz w:val="26"/>
                <w:szCs w:val="26"/>
              </w:rPr>
              <w:t>… » p 121 à la fin du chapitre p 125.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16.03</w:t>
            </w:r>
          </w:p>
        </w:tc>
        <w:tc>
          <w:tcPr>
            <w:tcW w:w="6243" w:type="dxa"/>
          </w:tcPr>
          <w:p w:rsidR="00A2448A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 xml:space="preserve">Mademoiselle </w:t>
            </w:r>
            <w:proofErr w:type="spellStart"/>
            <w:r w:rsidRPr="00213D9A">
              <w:rPr>
                <w:rFonts w:ascii="Book Antiqua" w:hAnsi="Book Antiqua"/>
                <w:sz w:val="26"/>
                <w:szCs w:val="26"/>
              </w:rPr>
              <w:t>Legourdin</w:t>
            </w:r>
            <w:proofErr w:type="spellEnd"/>
            <w:r w:rsidRPr="00213D9A">
              <w:rPr>
                <w:rFonts w:ascii="Book Antiqua" w:hAnsi="Book Antiqua"/>
                <w:sz w:val="26"/>
                <w:szCs w:val="26"/>
              </w:rPr>
              <w:t xml:space="preserve"> demande à un élève (Eric) d’épeler le mot QUOI. Découvre ce qu’il se passe en lisant de « Ce n’est pas C.O.U.A. ni C.O.I</w:t>
            </w:r>
            <w:r w:rsidR="00213D9A">
              <w:rPr>
                <w:rFonts w:ascii="Book Antiqua" w:hAnsi="Book Antiqua"/>
                <w:sz w:val="26"/>
                <w:szCs w:val="26"/>
              </w:rPr>
              <w:t>….</w:t>
            </w:r>
            <w:r w:rsidRPr="00213D9A">
              <w:rPr>
                <w:rFonts w:ascii="Book Antiqua" w:hAnsi="Book Antiqua"/>
                <w:sz w:val="26"/>
                <w:szCs w:val="26"/>
              </w:rPr>
              <w:t> » p 165 jusqu’à la fin du chapitre p 169.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19.03</w:t>
            </w:r>
          </w:p>
        </w:tc>
        <w:tc>
          <w:tcPr>
            <w:tcW w:w="6243" w:type="dxa"/>
          </w:tcPr>
          <w:p w:rsidR="00A2448A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de la page 171 à 175.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20.03</w:t>
            </w:r>
          </w:p>
        </w:tc>
        <w:tc>
          <w:tcPr>
            <w:tcW w:w="6243" w:type="dxa"/>
          </w:tcPr>
          <w:p w:rsidR="00A2448A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de la page 176 à 181.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22.03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Mlle Ca</w:t>
            </w:r>
            <w:r w:rsidR="00EA1484" w:rsidRPr="00213D9A">
              <w:rPr>
                <w:rFonts w:ascii="Book Antiqua" w:hAnsi="Book Antiqua"/>
                <w:sz w:val="26"/>
                <w:szCs w:val="26"/>
              </w:rPr>
              <w:t>ndy invite Matilda à prendre le thé chez elle parce que la fillette a besoin de parler à quelqu’un de son pouvoir magique. Elle découvre que sa maîtresse est très pauvre, mais elle apprend des choses pires encore…</w:t>
            </w:r>
          </w:p>
          <w:p w:rsidR="00EA1484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Reprends ta lecture à la page 210 « Je peux te raconter une histoire ?</w:t>
            </w:r>
            <w:r w:rsidR="00213D9A">
              <w:rPr>
                <w:rFonts w:ascii="Book Antiqua" w:hAnsi="Book Antiqua"/>
                <w:sz w:val="26"/>
                <w:szCs w:val="26"/>
              </w:rPr>
              <w:t>...</w:t>
            </w:r>
            <w:r w:rsidRPr="00213D9A">
              <w:rPr>
                <w:rFonts w:ascii="Book Antiqua" w:hAnsi="Book Antiqua"/>
                <w:sz w:val="26"/>
                <w:szCs w:val="26"/>
              </w:rPr>
              <w:t> » et va jusqu’à la page 214 « … mon travail à la maison ».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23.03</w:t>
            </w:r>
          </w:p>
        </w:tc>
        <w:tc>
          <w:tcPr>
            <w:tcW w:w="6243" w:type="dxa"/>
          </w:tcPr>
          <w:p w:rsidR="00A2448A" w:rsidRPr="00213D9A" w:rsidRDefault="00EA1484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 xml:space="preserve">Reprends à la page 214 « Alors, comment êtes-vous devenue… » </w:t>
            </w:r>
            <w:r w:rsidR="00213D9A" w:rsidRPr="00213D9A">
              <w:rPr>
                <w:rFonts w:ascii="Book Antiqua" w:hAnsi="Book Antiqua"/>
                <w:sz w:val="26"/>
                <w:szCs w:val="26"/>
              </w:rPr>
              <w:t>et va jusqu’à la fin du chapitre p 220.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26.03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« Matilda a une idée » en entier.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2448A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27.03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Matilda élabore un plan pour aider sa maîtresse et s’entraîne pour réussir son « troisième miracle ». Lis de la page 231 à la page 235.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8449C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29.03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de la page 236 à 242.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8449C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30.03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de la page 243 à 247.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8449C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03.04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Lis de la page 248 à 252 « </w:t>
            </w:r>
            <w:r>
              <w:rPr>
                <w:rFonts w:ascii="Book Antiqua" w:hAnsi="Book Antiqua"/>
                <w:sz w:val="26"/>
                <w:szCs w:val="26"/>
              </w:rPr>
              <w:t>…</w:t>
            </w:r>
            <w:r w:rsidRPr="00213D9A">
              <w:rPr>
                <w:rFonts w:ascii="Book Antiqua" w:hAnsi="Book Antiqua"/>
                <w:sz w:val="26"/>
                <w:szCs w:val="26"/>
              </w:rPr>
              <w:t>dès son arrivée ».</w:t>
            </w:r>
          </w:p>
        </w:tc>
      </w:tr>
      <w:tr w:rsidR="00A2448A" w:rsidRPr="00A8449C" w:rsidTr="00213D9A">
        <w:tc>
          <w:tcPr>
            <w:tcW w:w="1242" w:type="dxa"/>
            <w:vAlign w:val="center"/>
          </w:tcPr>
          <w:p w:rsidR="00A2448A" w:rsidRPr="00213D9A" w:rsidRDefault="00A8449C" w:rsidP="00213D9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06.04</w:t>
            </w:r>
          </w:p>
        </w:tc>
        <w:tc>
          <w:tcPr>
            <w:tcW w:w="6243" w:type="dxa"/>
          </w:tcPr>
          <w:p w:rsidR="00A2448A" w:rsidRPr="00213D9A" w:rsidRDefault="00213D9A" w:rsidP="00213D9A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213D9A">
              <w:rPr>
                <w:rFonts w:ascii="Book Antiqua" w:hAnsi="Book Antiqua"/>
                <w:sz w:val="26"/>
                <w:szCs w:val="26"/>
              </w:rPr>
              <w:t>Reprends à la page 252 « Toutes deux… » jusqu’à la fin du livre !</w:t>
            </w:r>
          </w:p>
        </w:tc>
      </w:tr>
    </w:tbl>
    <w:p w:rsidR="00A2448A" w:rsidRDefault="00A2448A"/>
    <w:sectPr w:rsidR="00A2448A" w:rsidSect="004B1E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EF9"/>
    <w:rsid w:val="001412C7"/>
    <w:rsid w:val="00213D9A"/>
    <w:rsid w:val="004B1EF9"/>
    <w:rsid w:val="005805D0"/>
    <w:rsid w:val="009E08F9"/>
    <w:rsid w:val="00A2448A"/>
    <w:rsid w:val="00A8449C"/>
    <w:rsid w:val="00C04B48"/>
    <w:rsid w:val="00E839BB"/>
    <w:rsid w:val="00EA1484"/>
    <w:rsid w:val="00F02C93"/>
    <w:rsid w:val="00F2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2</cp:revision>
  <dcterms:created xsi:type="dcterms:W3CDTF">2018-02-26T10:13:00Z</dcterms:created>
  <dcterms:modified xsi:type="dcterms:W3CDTF">2018-03-01T08:51:00Z</dcterms:modified>
</cp:coreProperties>
</file>